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4A8" w:rsidRPr="009C6F6E" w:rsidRDefault="005E04A8" w:rsidP="005E04A8">
      <w:pPr>
        <w:rPr>
          <w:rStyle w:val="Heading1Char"/>
          <w:rFonts w:ascii="Arial Black" w:hAnsi="Arial Black" w:cs="Arial"/>
          <w:b/>
          <w:bCs/>
          <w:sz w:val="72"/>
          <w:szCs w:val="24"/>
          <w:u w:val="single"/>
        </w:rPr>
      </w:pPr>
    </w:p>
    <w:p w:rsidR="005E04A8" w:rsidRPr="005E04A8" w:rsidRDefault="005E04A8" w:rsidP="005E04A8">
      <w:pPr>
        <w:ind w:hanging="426"/>
        <w:jc w:val="center"/>
        <w:rPr>
          <w:rStyle w:val="Heading1Char"/>
          <w:rFonts w:ascii="Arial Black" w:hAnsi="Arial Black" w:cs="Arial"/>
          <w:b/>
          <w:bCs/>
          <w:color w:val="auto"/>
          <w:sz w:val="72"/>
          <w:szCs w:val="24"/>
          <w:u w:val="single"/>
        </w:rPr>
      </w:pPr>
      <w:r w:rsidRPr="005E04A8">
        <w:rPr>
          <w:rStyle w:val="Heading1Char"/>
          <w:rFonts w:ascii="Arial Black" w:hAnsi="Arial Black" w:cs="Arial"/>
          <w:b/>
          <w:bCs/>
          <w:color w:val="auto"/>
          <w:sz w:val="72"/>
          <w:szCs w:val="24"/>
          <w:u w:val="single"/>
        </w:rPr>
        <w:t>NOTICE</w:t>
      </w:r>
    </w:p>
    <w:p w:rsidR="005E04A8" w:rsidRPr="005E04A8" w:rsidRDefault="005E04A8" w:rsidP="005E04A8">
      <w:pPr>
        <w:ind w:hanging="426"/>
        <w:jc w:val="center"/>
        <w:rPr>
          <w:rStyle w:val="Heading1Char"/>
          <w:rFonts w:ascii="Arial" w:hAnsi="Arial" w:cs="Arial"/>
          <w:b/>
          <w:bCs/>
          <w:color w:val="auto"/>
          <w:sz w:val="24"/>
          <w:szCs w:val="24"/>
          <w:u w:val="single"/>
        </w:rPr>
      </w:pPr>
    </w:p>
    <w:p w:rsidR="005E04A8" w:rsidRPr="005E04A8" w:rsidRDefault="005E04A8" w:rsidP="005E04A8">
      <w:pPr>
        <w:ind w:hanging="426"/>
        <w:jc w:val="center"/>
        <w:rPr>
          <w:rStyle w:val="Heading1Char"/>
          <w:rFonts w:ascii="Arial" w:hAnsi="Arial" w:cs="Arial"/>
          <w:b/>
          <w:bCs/>
          <w:color w:val="auto"/>
          <w:sz w:val="28"/>
          <w:szCs w:val="24"/>
          <w:u w:val="single"/>
        </w:rPr>
      </w:pPr>
      <w:r w:rsidRPr="005E04A8">
        <w:rPr>
          <w:rStyle w:val="Heading1Char"/>
          <w:rFonts w:ascii="Arial" w:hAnsi="Arial" w:cs="Arial"/>
          <w:b/>
          <w:bCs/>
          <w:color w:val="auto"/>
          <w:sz w:val="28"/>
          <w:szCs w:val="24"/>
          <w:u w:val="single"/>
        </w:rPr>
        <w:t>SALE OF ADMISSION FORMS FOR AIR FORCE SCHOOL PANCHWATI</w:t>
      </w:r>
    </w:p>
    <w:p w:rsidR="005E04A8" w:rsidRPr="005E04A8" w:rsidRDefault="005E04A8" w:rsidP="005E04A8">
      <w:pPr>
        <w:ind w:hanging="426"/>
        <w:jc w:val="center"/>
        <w:rPr>
          <w:rStyle w:val="Heading1Char"/>
          <w:rFonts w:ascii="Arial" w:hAnsi="Arial" w:cs="Arial"/>
          <w:b/>
          <w:bCs/>
          <w:color w:val="auto"/>
          <w:sz w:val="24"/>
          <w:szCs w:val="24"/>
          <w:u w:val="single"/>
        </w:rPr>
      </w:pPr>
    </w:p>
    <w:p w:rsidR="005E04A8" w:rsidRPr="005E04A8" w:rsidRDefault="005E04A8" w:rsidP="005E04A8">
      <w:pPr>
        <w:ind w:left="-426"/>
        <w:jc w:val="both"/>
        <w:rPr>
          <w:rStyle w:val="Heading1Char"/>
          <w:rFonts w:ascii="Arial" w:hAnsi="Arial" w:cs="Arial"/>
          <w:bCs/>
          <w:color w:val="auto"/>
          <w:sz w:val="24"/>
          <w:szCs w:val="24"/>
        </w:rPr>
      </w:pPr>
      <w:r w:rsidRPr="005E04A8">
        <w:rPr>
          <w:rStyle w:val="Heading1Char"/>
          <w:rFonts w:ascii="Arial" w:hAnsi="Arial" w:cs="Arial"/>
          <w:bCs/>
          <w:color w:val="auto"/>
          <w:sz w:val="24"/>
          <w:szCs w:val="24"/>
        </w:rPr>
        <w:t>This is to inform all interested parent and guardians that the sale of admission forms for Air Force School Panchwati will commence from 14 February 2024 and continue till 10 March 2024.</w:t>
      </w:r>
    </w:p>
    <w:p w:rsidR="005E04A8" w:rsidRPr="005E04A8" w:rsidRDefault="005E04A8" w:rsidP="005E04A8">
      <w:pPr>
        <w:ind w:hanging="426"/>
        <w:jc w:val="both"/>
        <w:rPr>
          <w:rStyle w:val="Heading1Char"/>
          <w:rFonts w:ascii="Arial" w:hAnsi="Arial" w:cs="Arial"/>
          <w:bCs/>
          <w:color w:val="auto"/>
          <w:sz w:val="24"/>
          <w:szCs w:val="24"/>
        </w:rPr>
      </w:pPr>
      <w:bookmarkStart w:id="0" w:name="_GoBack"/>
      <w:bookmarkEnd w:id="0"/>
    </w:p>
    <w:p w:rsidR="005E04A8" w:rsidRPr="005E04A8" w:rsidRDefault="005E04A8" w:rsidP="005E04A8">
      <w:pPr>
        <w:ind w:hanging="426"/>
        <w:rPr>
          <w:rStyle w:val="Heading1Char"/>
          <w:rFonts w:ascii="Arial" w:hAnsi="Arial" w:cs="Arial"/>
          <w:b/>
          <w:bCs/>
          <w:color w:val="auto"/>
          <w:sz w:val="24"/>
          <w:szCs w:val="24"/>
        </w:rPr>
      </w:pPr>
      <w:r w:rsidRPr="005E04A8">
        <w:rPr>
          <w:rStyle w:val="Heading1Char"/>
          <w:rFonts w:ascii="Arial" w:hAnsi="Arial" w:cs="Arial"/>
          <w:b/>
          <w:bCs/>
          <w:color w:val="auto"/>
          <w:sz w:val="24"/>
          <w:szCs w:val="24"/>
        </w:rPr>
        <w:t xml:space="preserve">Details of Sale:  </w:t>
      </w:r>
    </w:p>
    <w:p w:rsidR="005E04A8" w:rsidRPr="005E04A8" w:rsidRDefault="005E04A8" w:rsidP="005E04A8">
      <w:pPr>
        <w:ind w:hanging="426"/>
        <w:rPr>
          <w:rStyle w:val="Heading1Char"/>
          <w:rFonts w:ascii="Arial" w:hAnsi="Arial" w:cs="Arial"/>
          <w:bCs/>
          <w:color w:val="auto"/>
          <w:sz w:val="24"/>
          <w:szCs w:val="24"/>
        </w:rPr>
      </w:pPr>
      <w:r w:rsidRPr="005E04A8">
        <w:rPr>
          <w:rStyle w:val="Heading1Char"/>
          <w:rFonts w:ascii="Arial" w:hAnsi="Arial" w:cs="Arial"/>
          <w:bCs/>
          <w:color w:val="auto"/>
          <w:sz w:val="24"/>
          <w:szCs w:val="24"/>
        </w:rPr>
        <w:t>Commencement Date: 14 February 2024</w:t>
      </w:r>
    </w:p>
    <w:p w:rsidR="005E04A8" w:rsidRPr="005E04A8" w:rsidRDefault="005E04A8" w:rsidP="005E04A8">
      <w:pPr>
        <w:ind w:hanging="426"/>
        <w:rPr>
          <w:rStyle w:val="Heading1Char"/>
          <w:rFonts w:ascii="Arial" w:hAnsi="Arial" w:cs="Arial"/>
          <w:bCs/>
          <w:color w:val="auto"/>
          <w:sz w:val="24"/>
          <w:szCs w:val="24"/>
        </w:rPr>
      </w:pPr>
      <w:r w:rsidRPr="005E04A8">
        <w:rPr>
          <w:rStyle w:val="Heading1Char"/>
          <w:rFonts w:ascii="Arial" w:hAnsi="Arial" w:cs="Arial"/>
          <w:bCs/>
          <w:color w:val="auto"/>
          <w:sz w:val="24"/>
          <w:szCs w:val="24"/>
        </w:rPr>
        <w:t>Closing date: 10 march 2024</w:t>
      </w:r>
    </w:p>
    <w:p w:rsidR="005E04A8" w:rsidRPr="005E04A8" w:rsidRDefault="005E04A8" w:rsidP="005E04A8">
      <w:pPr>
        <w:ind w:hanging="426"/>
        <w:rPr>
          <w:rStyle w:val="Heading1Char"/>
          <w:rFonts w:ascii="Arial" w:hAnsi="Arial" w:cs="Arial"/>
          <w:bCs/>
          <w:color w:val="auto"/>
          <w:sz w:val="24"/>
          <w:szCs w:val="24"/>
        </w:rPr>
      </w:pPr>
      <w:r w:rsidRPr="005E04A8">
        <w:rPr>
          <w:rStyle w:val="Heading1Char"/>
          <w:rFonts w:ascii="Arial" w:hAnsi="Arial" w:cs="Arial"/>
          <w:bCs/>
          <w:color w:val="auto"/>
          <w:sz w:val="24"/>
          <w:szCs w:val="24"/>
        </w:rPr>
        <w:t>Timing: 1:30 Pm to 2:30 Pm</w:t>
      </w:r>
    </w:p>
    <w:p w:rsidR="005E04A8" w:rsidRPr="005E04A8" w:rsidRDefault="005E04A8" w:rsidP="005E04A8">
      <w:pPr>
        <w:ind w:hanging="426"/>
        <w:rPr>
          <w:rStyle w:val="Heading1Char"/>
          <w:rFonts w:ascii="Arial" w:hAnsi="Arial" w:cs="Arial"/>
          <w:bCs/>
          <w:color w:val="auto"/>
          <w:sz w:val="24"/>
          <w:szCs w:val="24"/>
        </w:rPr>
      </w:pPr>
      <w:r w:rsidRPr="005E04A8">
        <w:rPr>
          <w:rStyle w:val="Heading1Char"/>
          <w:rFonts w:ascii="Arial" w:hAnsi="Arial" w:cs="Arial"/>
          <w:bCs/>
          <w:color w:val="auto"/>
          <w:sz w:val="24"/>
          <w:szCs w:val="24"/>
        </w:rPr>
        <w:t xml:space="preserve">Form Charges: </w:t>
      </w:r>
      <w:proofErr w:type="spellStart"/>
      <w:r w:rsidRPr="005E04A8">
        <w:rPr>
          <w:rStyle w:val="Heading1Char"/>
          <w:rFonts w:ascii="Arial" w:hAnsi="Arial" w:cs="Arial"/>
          <w:bCs/>
          <w:color w:val="auto"/>
          <w:sz w:val="24"/>
          <w:szCs w:val="24"/>
        </w:rPr>
        <w:t>Rs</w:t>
      </w:r>
      <w:proofErr w:type="spellEnd"/>
      <w:r w:rsidRPr="005E04A8">
        <w:rPr>
          <w:rStyle w:val="Heading1Char"/>
          <w:rFonts w:ascii="Arial" w:hAnsi="Arial" w:cs="Arial"/>
          <w:bCs/>
          <w:color w:val="auto"/>
          <w:sz w:val="24"/>
          <w:szCs w:val="24"/>
        </w:rPr>
        <w:t>. 100/-</w:t>
      </w:r>
    </w:p>
    <w:p w:rsidR="005E04A8" w:rsidRPr="005E04A8" w:rsidRDefault="005E04A8" w:rsidP="005E04A8">
      <w:pPr>
        <w:ind w:hanging="426"/>
        <w:rPr>
          <w:rStyle w:val="Heading1Char"/>
          <w:rFonts w:ascii="Arial" w:hAnsi="Arial" w:cs="Arial"/>
          <w:bCs/>
          <w:color w:val="auto"/>
          <w:sz w:val="24"/>
          <w:szCs w:val="24"/>
        </w:rPr>
      </w:pPr>
    </w:p>
    <w:p w:rsidR="005E04A8" w:rsidRPr="005E04A8" w:rsidRDefault="005E04A8" w:rsidP="005E04A8">
      <w:pPr>
        <w:ind w:hanging="426"/>
        <w:rPr>
          <w:rStyle w:val="Heading1Char"/>
          <w:rFonts w:ascii="Arial" w:hAnsi="Arial" w:cs="Arial"/>
          <w:bCs/>
          <w:color w:val="auto"/>
          <w:sz w:val="24"/>
          <w:szCs w:val="24"/>
        </w:rPr>
      </w:pPr>
    </w:p>
    <w:p w:rsidR="005E04A8" w:rsidRPr="005E04A8" w:rsidRDefault="005E04A8" w:rsidP="005E04A8">
      <w:pPr>
        <w:ind w:hanging="426"/>
        <w:rPr>
          <w:rStyle w:val="Heading1Char"/>
          <w:rFonts w:ascii="Arial" w:hAnsi="Arial" w:cs="Arial"/>
          <w:b/>
          <w:bCs/>
          <w:color w:val="auto"/>
          <w:sz w:val="24"/>
          <w:szCs w:val="24"/>
        </w:rPr>
      </w:pPr>
      <w:r w:rsidRPr="005E04A8">
        <w:rPr>
          <w:rStyle w:val="Heading1Char"/>
          <w:rFonts w:ascii="Arial" w:hAnsi="Arial" w:cs="Arial"/>
          <w:b/>
          <w:bCs/>
          <w:color w:val="auto"/>
          <w:sz w:val="28"/>
          <w:szCs w:val="24"/>
        </w:rPr>
        <w:t xml:space="preserve">Note: </w:t>
      </w:r>
      <w:r w:rsidRPr="005E04A8">
        <w:rPr>
          <w:rStyle w:val="Heading1Char"/>
          <w:rFonts w:ascii="Arial" w:hAnsi="Arial" w:cs="Arial"/>
          <w:b/>
          <w:bCs/>
          <w:color w:val="auto"/>
          <w:sz w:val="24"/>
          <w:szCs w:val="24"/>
        </w:rPr>
        <w:tab/>
        <w:t>Forms will available for purchase only during the designated hours</w:t>
      </w:r>
    </w:p>
    <w:p w:rsidR="005E04A8" w:rsidRPr="005E04A8" w:rsidRDefault="005E04A8" w:rsidP="005E04A8">
      <w:pPr>
        <w:ind w:hanging="426"/>
        <w:rPr>
          <w:rStyle w:val="Heading1Char"/>
          <w:rFonts w:ascii="Arial" w:hAnsi="Arial" w:cs="Arial"/>
          <w:b/>
          <w:bCs/>
          <w:color w:val="auto"/>
          <w:sz w:val="24"/>
          <w:szCs w:val="24"/>
        </w:rPr>
      </w:pPr>
      <w:r w:rsidRPr="005E04A8">
        <w:rPr>
          <w:rStyle w:val="Heading1Char"/>
          <w:rFonts w:ascii="Arial" w:hAnsi="Arial" w:cs="Arial"/>
          <w:b/>
          <w:bCs/>
          <w:color w:val="auto"/>
          <w:sz w:val="24"/>
          <w:szCs w:val="24"/>
        </w:rPr>
        <w:tab/>
      </w:r>
      <w:r w:rsidRPr="005E04A8">
        <w:rPr>
          <w:rStyle w:val="Heading1Char"/>
          <w:rFonts w:ascii="Arial" w:hAnsi="Arial" w:cs="Arial"/>
          <w:b/>
          <w:bCs/>
          <w:color w:val="auto"/>
          <w:sz w:val="24"/>
          <w:szCs w:val="24"/>
        </w:rPr>
        <w:tab/>
        <w:t xml:space="preserve">Kindly bring </w:t>
      </w:r>
      <w:proofErr w:type="spellStart"/>
      <w:r w:rsidRPr="005E04A8">
        <w:rPr>
          <w:rStyle w:val="Heading1Char"/>
          <w:rFonts w:ascii="Arial" w:hAnsi="Arial" w:cs="Arial"/>
          <w:b/>
          <w:bCs/>
          <w:color w:val="auto"/>
          <w:sz w:val="24"/>
          <w:szCs w:val="24"/>
        </w:rPr>
        <w:t>Rs</w:t>
      </w:r>
      <w:proofErr w:type="spellEnd"/>
      <w:r w:rsidRPr="005E04A8">
        <w:rPr>
          <w:rStyle w:val="Heading1Char"/>
          <w:rFonts w:ascii="Arial" w:hAnsi="Arial" w:cs="Arial"/>
          <w:b/>
          <w:bCs/>
          <w:color w:val="auto"/>
          <w:sz w:val="24"/>
          <w:szCs w:val="24"/>
        </w:rPr>
        <w:t>. 100/- cash for the purchase of admission form</w:t>
      </w:r>
    </w:p>
    <w:p w:rsidR="005E04A8" w:rsidRPr="005E04A8" w:rsidRDefault="005E04A8" w:rsidP="005E04A8">
      <w:pPr>
        <w:ind w:hanging="426"/>
        <w:rPr>
          <w:rStyle w:val="Heading1Char"/>
          <w:rFonts w:ascii="Arial" w:hAnsi="Arial" w:cs="Arial"/>
          <w:b/>
          <w:bCs/>
          <w:color w:val="auto"/>
          <w:sz w:val="24"/>
          <w:szCs w:val="24"/>
          <w:u w:val="single"/>
        </w:rPr>
      </w:pPr>
    </w:p>
    <w:p w:rsidR="005E04A8" w:rsidRPr="005E04A8" w:rsidRDefault="005E04A8" w:rsidP="005E04A8">
      <w:pPr>
        <w:ind w:hanging="426"/>
        <w:rPr>
          <w:rStyle w:val="Heading1Char"/>
          <w:rFonts w:ascii="Arial" w:hAnsi="Arial" w:cs="Arial"/>
          <w:b/>
          <w:bCs/>
          <w:color w:val="auto"/>
          <w:sz w:val="24"/>
          <w:szCs w:val="24"/>
          <w:u w:val="single"/>
        </w:rPr>
      </w:pPr>
    </w:p>
    <w:p w:rsidR="005E04A8" w:rsidRPr="005E04A8" w:rsidRDefault="005E04A8" w:rsidP="005E04A8">
      <w:pPr>
        <w:ind w:hanging="426"/>
        <w:jc w:val="center"/>
        <w:rPr>
          <w:rStyle w:val="Heading1Char"/>
          <w:rFonts w:ascii="Arial" w:hAnsi="Arial" w:cs="Arial"/>
          <w:b/>
          <w:bCs/>
          <w:color w:val="auto"/>
          <w:sz w:val="24"/>
          <w:szCs w:val="24"/>
          <w:u w:val="single"/>
        </w:rPr>
      </w:pPr>
    </w:p>
    <w:p w:rsidR="005E04A8" w:rsidRPr="005E04A8" w:rsidRDefault="005E04A8" w:rsidP="005E04A8">
      <w:pPr>
        <w:ind w:hanging="426"/>
        <w:jc w:val="center"/>
        <w:rPr>
          <w:rStyle w:val="Heading1Char"/>
          <w:rFonts w:ascii="Arial" w:hAnsi="Arial" w:cs="Arial"/>
          <w:b/>
          <w:bCs/>
          <w:color w:val="auto"/>
          <w:sz w:val="24"/>
          <w:szCs w:val="24"/>
          <w:u w:val="single"/>
        </w:rPr>
      </w:pPr>
    </w:p>
    <w:p w:rsidR="005E04A8" w:rsidRPr="005E04A8" w:rsidRDefault="005E04A8" w:rsidP="005E04A8">
      <w:pPr>
        <w:ind w:hanging="426"/>
        <w:jc w:val="center"/>
        <w:rPr>
          <w:rStyle w:val="Heading1Char"/>
          <w:rFonts w:ascii="Arial" w:hAnsi="Arial" w:cs="Arial"/>
          <w:b/>
          <w:bCs/>
          <w:color w:val="auto"/>
          <w:sz w:val="24"/>
          <w:szCs w:val="24"/>
          <w:u w:val="single"/>
        </w:rPr>
      </w:pPr>
    </w:p>
    <w:p w:rsidR="005E04A8" w:rsidRPr="005E04A8" w:rsidRDefault="005E04A8" w:rsidP="005E04A8">
      <w:pPr>
        <w:ind w:hanging="426"/>
        <w:jc w:val="center"/>
        <w:rPr>
          <w:rStyle w:val="Heading1Char"/>
          <w:rFonts w:ascii="Arial" w:hAnsi="Arial" w:cs="Arial"/>
          <w:b/>
          <w:bCs/>
          <w:color w:val="auto"/>
          <w:sz w:val="24"/>
          <w:szCs w:val="24"/>
          <w:u w:val="single"/>
        </w:rPr>
      </w:pPr>
    </w:p>
    <w:p w:rsidR="005E04A8" w:rsidRDefault="005E04A8" w:rsidP="005E04A8">
      <w:pPr>
        <w:ind w:hanging="426"/>
        <w:jc w:val="center"/>
        <w:rPr>
          <w:rStyle w:val="Heading1Char"/>
          <w:rFonts w:ascii="Arial" w:hAnsi="Arial" w:cs="Arial"/>
          <w:b/>
          <w:bCs/>
          <w:sz w:val="24"/>
          <w:szCs w:val="24"/>
          <w:u w:val="single"/>
        </w:rPr>
      </w:pPr>
    </w:p>
    <w:p w:rsidR="00E246D9" w:rsidRDefault="00E246D9"/>
    <w:sectPr w:rsidR="00E246D9" w:rsidSect="005E04A8">
      <w:pgSz w:w="11906" w:h="16838"/>
      <w:pgMar w:top="1440" w:right="1440" w:bottom="1440" w:left="1440" w:header="708" w:footer="708" w:gutter="0"/>
      <w:pgBorders w:offsetFrom="page">
        <w:top w:val="starsBlack" w:sz="8" w:space="24" w:color="auto"/>
        <w:left w:val="starsBlack" w:sz="8" w:space="24" w:color="auto"/>
        <w:bottom w:val="starsBlack" w:sz="8" w:space="24" w:color="auto"/>
        <w:right w:val="starsBlack"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A3"/>
    <w:rsid w:val="003C64AD"/>
    <w:rsid w:val="005E04A8"/>
    <w:rsid w:val="00C064A3"/>
    <w:rsid w:val="00E246D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4A8"/>
    <w:pPr>
      <w:spacing w:after="160" w:line="259" w:lineRule="auto"/>
    </w:pPr>
    <w:rPr>
      <w:kern w:val="2"/>
      <w14:ligatures w14:val="standardContextual"/>
    </w:rPr>
  </w:style>
  <w:style w:type="paragraph" w:styleId="Heading1">
    <w:name w:val="heading 1"/>
    <w:basedOn w:val="Normal"/>
    <w:next w:val="Normal"/>
    <w:link w:val="Heading1Char"/>
    <w:uiPriority w:val="9"/>
    <w:qFormat/>
    <w:rsid w:val="005E0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4A8"/>
    <w:rPr>
      <w:rFonts w:asciiTheme="majorHAnsi" w:eastAsiaTheme="majorEastAsia" w:hAnsiTheme="majorHAnsi" w:cstheme="majorBidi"/>
      <w:color w:val="365F91" w:themeColor="accent1" w:themeShade="BF"/>
      <w:kern w:val="2"/>
      <w:sz w:val="32"/>
      <w:szCs w:val="32"/>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4A8"/>
    <w:pPr>
      <w:spacing w:after="160" w:line="259" w:lineRule="auto"/>
    </w:pPr>
    <w:rPr>
      <w:kern w:val="2"/>
      <w14:ligatures w14:val="standardContextual"/>
    </w:rPr>
  </w:style>
  <w:style w:type="paragraph" w:styleId="Heading1">
    <w:name w:val="heading 1"/>
    <w:basedOn w:val="Normal"/>
    <w:next w:val="Normal"/>
    <w:link w:val="Heading1Char"/>
    <w:uiPriority w:val="9"/>
    <w:qFormat/>
    <w:rsid w:val="005E0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4A8"/>
    <w:rPr>
      <w:rFonts w:asciiTheme="majorHAnsi" w:eastAsiaTheme="majorEastAsia" w:hAnsiTheme="majorHAnsi" w:cstheme="majorBidi"/>
      <w:color w:val="365F91" w:themeColor="accent1" w:themeShade="BF"/>
      <w:kern w:val="2"/>
      <w:sz w:val="32"/>
      <w:szCs w:val="3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2024-02-12T09:44:00Z</dcterms:created>
  <dcterms:modified xsi:type="dcterms:W3CDTF">2024-02-12T09:44:00Z</dcterms:modified>
</cp:coreProperties>
</file>